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7B556" w14:textId="37987CAC" w:rsidR="00103F3C" w:rsidRDefault="00000000">
      <w:pPr>
        <w:spacing w:line="440" w:lineRule="exact"/>
        <w:jc w:val="center"/>
        <w:outlineLvl w:val="0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>202</w:t>
      </w:r>
      <w:r w:rsidR="003F5389">
        <w:rPr>
          <w:rFonts w:eastAsiaTheme="minorEastAsia" w:hint="eastAsia"/>
          <w:sz w:val="40"/>
          <w:szCs w:val="40"/>
        </w:rPr>
        <w:t>4</w:t>
      </w:r>
      <w:r>
        <w:rPr>
          <w:rFonts w:eastAsiaTheme="minorEastAsia"/>
          <w:sz w:val="40"/>
          <w:szCs w:val="40"/>
        </w:rPr>
        <w:t>年度湖南省科学技术进步奖提名公示材料</w:t>
      </w:r>
    </w:p>
    <w:p w14:paraId="27502ADD" w14:textId="77777777" w:rsidR="00103F3C" w:rsidRDefault="00103F3C">
      <w:pPr>
        <w:spacing w:line="440" w:lineRule="exact"/>
        <w:ind w:firstLineChars="200" w:firstLine="482"/>
        <w:rPr>
          <w:b/>
          <w:bCs/>
          <w:sz w:val="24"/>
          <w:szCs w:val="32"/>
        </w:rPr>
      </w:pPr>
    </w:p>
    <w:p w14:paraId="07238D8B" w14:textId="77777777" w:rsidR="00103F3C" w:rsidRDefault="00000000">
      <w:pPr>
        <w:spacing w:line="440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一、项目名称</w:t>
      </w:r>
    </w:p>
    <w:p w14:paraId="6DB39D82" w14:textId="632BDA13" w:rsidR="00103F3C" w:rsidRDefault="003F5389" w:rsidP="003F5389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3F5389">
        <w:rPr>
          <w:rFonts w:eastAsiaTheme="minorEastAsia" w:hint="eastAsia"/>
          <w:sz w:val="24"/>
          <w:szCs w:val="24"/>
        </w:rPr>
        <w:t>城乡复合生态空间协同发展理论与智慧治理关键技术</w:t>
      </w:r>
    </w:p>
    <w:p w14:paraId="6A9B86DE" w14:textId="41151679" w:rsidR="00103F3C" w:rsidRDefault="00000000">
      <w:pPr>
        <w:spacing w:line="440" w:lineRule="exact"/>
        <w:rPr>
          <w:rFonts w:hint="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二、提名</w:t>
      </w:r>
      <w:r w:rsidR="00430E6F">
        <w:rPr>
          <w:rFonts w:hint="eastAsia"/>
          <w:b/>
          <w:bCs/>
          <w:sz w:val="24"/>
          <w:szCs w:val="24"/>
        </w:rPr>
        <w:t>等级</w:t>
      </w:r>
    </w:p>
    <w:p w14:paraId="165610D9" w14:textId="2CEF7C11" w:rsidR="00103F3C" w:rsidRDefault="00000000" w:rsidP="003F5389">
      <w:pPr>
        <w:spacing w:line="44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提名该项目为湖南省科学技术进步奖</w:t>
      </w:r>
      <w:r>
        <w:rPr>
          <w:rFonts w:hint="eastAsia"/>
          <w:sz w:val="24"/>
          <w:szCs w:val="24"/>
        </w:rPr>
        <w:t xml:space="preserve"> </w:t>
      </w:r>
      <w:r w:rsidR="003F5389" w:rsidRPr="003F5389">
        <w:rPr>
          <w:rFonts w:hint="eastAsia"/>
          <w:sz w:val="24"/>
          <w:szCs w:val="24"/>
        </w:rPr>
        <w:t>二等奖或三等奖</w:t>
      </w:r>
      <w:r>
        <w:rPr>
          <w:sz w:val="24"/>
          <w:szCs w:val="24"/>
        </w:rPr>
        <w:t>。</w:t>
      </w:r>
    </w:p>
    <w:p w14:paraId="74AEC2A7" w14:textId="77777777" w:rsidR="00103F3C" w:rsidRDefault="00000000">
      <w:pPr>
        <w:spacing w:line="44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</w:t>
      </w:r>
      <w:r>
        <w:rPr>
          <w:b/>
          <w:bCs/>
          <w:sz w:val="24"/>
          <w:szCs w:val="24"/>
        </w:rPr>
        <w:t>、主要知识产权和标准规范等目录</w:t>
      </w:r>
    </w:p>
    <w:tbl>
      <w:tblPr>
        <w:tblW w:w="918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"/>
        <w:gridCol w:w="1260"/>
        <w:gridCol w:w="864"/>
        <w:gridCol w:w="879"/>
        <w:gridCol w:w="928"/>
        <w:gridCol w:w="1389"/>
        <w:gridCol w:w="780"/>
        <w:gridCol w:w="975"/>
        <w:gridCol w:w="1020"/>
      </w:tblGrid>
      <w:tr w:rsidR="00430E6F" w:rsidRPr="00430E6F" w14:paraId="48431461" w14:textId="77777777" w:rsidTr="001D2DBB">
        <w:trPr>
          <w:trHeight w:val="680"/>
          <w:jc w:val="center"/>
        </w:trPr>
        <w:tc>
          <w:tcPr>
            <w:tcW w:w="1088" w:type="dxa"/>
            <w:vAlign w:val="center"/>
          </w:tcPr>
          <w:p w14:paraId="79AC0B8D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/>
                <w:sz w:val="18"/>
                <w:szCs w:val="18"/>
              </w:rPr>
              <w:t>知识产权（标准）类别</w:t>
            </w:r>
          </w:p>
        </w:tc>
        <w:tc>
          <w:tcPr>
            <w:tcW w:w="1260" w:type="dxa"/>
            <w:vAlign w:val="center"/>
          </w:tcPr>
          <w:p w14:paraId="58441748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/>
                <w:sz w:val="18"/>
                <w:szCs w:val="18"/>
              </w:rPr>
              <w:t>知识产权（标准）具体名称</w:t>
            </w:r>
          </w:p>
        </w:tc>
        <w:tc>
          <w:tcPr>
            <w:tcW w:w="864" w:type="dxa"/>
            <w:vAlign w:val="center"/>
          </w:tcPr>
          <w:p w14:paraId="473E171F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/>
                <w:sz w:val="18"/>
                <w:szCs w:val="18"/>
              </w:rPr>
              <w:t>国家</w:t>
            </w:r>
          </w:p>
          <w:p w14:paraId="3409E4AB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/>
                <w:sz w:val="18"/>
                <w:szCs w:val="18"/>
              </w:rPr>
              <w:t>（地区）</w:t>
            </w:r>
          </w:p>
        </w:tc>
        <w:tc>
          <w:tcPr>
            <w:tcW w:w="879" w:type="dxa"/>
            <w:vAlign w:val="center"/>
          </w:tcPr>
          <w:p w14:paraId="7A9636E1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/>
                <w:sz w:val="18"/>
                <w:szCs w:val="18"/>
              </w:rPr>
              <w:t>授权号（标准编号）</w:t>
            </w:r>
          </w:p>
        </w:tc>
        <w:tc>
          <w:tcPr>
            <w:tcW w:w="928" w:type="dxa"/>
            <w:vAlign w:val="center"/>
          </w:tcPr>
          <w:p w14:paraId="6FC44FDE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/>
                <w:sz w:val="18"/>
                <w:szCs w:val="18"/>
              </w:rPr>
              <w:t>授权（标准发布）日期</w:t>
            </w:r>
          </w:p>
        </w:tc>
        <w:tc>
          <w:tcPr>
            <w:tcW w:w="1389" w:type="dxa"/>
            <w:vAlign w:val="center"/>
          </w:tcPr>
          <w:p w14:paraId="5938FAD9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/>
                <w:sz w:val="18"/>
                <w:szCs w:val="18"/>
              </w:rPr>
              <w:t>证书编号</w:t>
            </w:r>
            <w:r w:rsidRPr="00430E6F">
              <w:rPr>
                <w:rFonts w:ascii="Times New Roman"/>
                <w:sz w:val="18"/>
                <w:szCs w:val="18"/>
              </w:rPr>
              <w:br/>
            </w:r>
            <w:r w:rsidRPr="00430E6F">
              <w:rPr>
                <w:rFonts w:ascii="Times New Roman"/>
                <w:sz w:val="18"/>
                <w:szCs w:val="18"/>
              </w:rPr>
              <w:t>（标准批准发布部门）</w:t>
            </w:r>
          </w:p>
        </w:tc>
        <w:tc>
          <w:tcPr>
            <w:tcW w:w="780" w:type="dxa"/>
            <w:vAlign w:val="center"/>
          </w:tcPr>
          <w:p w14:paraId="79FC32C4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/>
                <w:sz w:val="18"/>
                <w:szCs w:val="18"/>
              </w:rPr>
              <w:t>权利人（标准起草单位）</w:t>
            </w:r>
          </w:p>
        </w:tc>
        <w:tc>
          <w:tcPr>
            <w:tcW w:w="975" w:type="dxa"/>
            <w:vAlign w:val="center"/>
          </w:tcPr>
          <w:p w14:paraId="5B348489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/>
                <w:sz w:val="18"/>
                <w:szCs w:val="18"/>
              </w:rPr>
              <w:t>发明人（标准起草人）</w:t>
            </w:r>
          </w:p>
        </w:tc>
        <w:tc>
          <w:tcPr>
            <w:tcW w:w="1020" w:type="dxa"/>
            <w:vAlign w:val="center"/>
          </w:tcPr>
          <w:p w14:paraId="08CD5503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/>
                <w:sz w:val="18"/>
                <w:szCs w:val="18"/>
              </w:rPr>
              <w:t>发明专利（标准）有效状态</w:t>
            </w:r>
          </w:p>
        </w:tc>
      </w:tr>
      <w:tr w:rsidR="00430E6F" w:rsidRPr="00430E6F" w14:paraId="74B47C5B" w14:textId="77777777" w:rsidTr="001D2DBB">
        <w:trPr>
          <w:trHeight w:val="680"/>
          <w:jc w:val="center"/>
        </w:trPr>
        <w:tc>
          <w:tcPr>
            <w:tcW w:w="1088" w:type="dxa"/>
          </w:tcPr>
          <w:p w14:paraId="5071A13B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计算机软件著作权</w:t>
            </w:r>
          </w:p>
        </w:tc>
        <w:tc>
          <w:tcPr>
            <w:tcW w:w="1260" w:type="dxa"/>
          </w:tcPr>
          <w:p w14:paraId="32434607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国土空间规划辅助设计系统</w:t>
            </w:r>
            <w:r w:rsidRPr="00430E6F">
              <w:rPr>
                <w:rFonts w:ascii="Times New Roman" w:hint="eastAsia"/>
                <w:sz w:val="18"/>
                <w:szCs w:val="18"/>
              </w:rPr>
              <w:t>V1.0</w:t>
            </w:r>
          </w:p>
        </w:tc>
        <w:tc>
          <w:tcPr>
            <w:tcW w:w="864" w:type="dxa"/>
          </w:tcPr>
          <w:p w14:paraId="59E23C1B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中国</w:t>
            </w:r>
          </w:p>
        </w:tc>
        <w:tc>
          <w:tcPr>
            <w:tcW w:w="879" w:type="dxa"/>
          </w:tcPr>
          <w:p w14:paraId="5728AF2D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2020SR0102123</w:t>
            </w:r>
          </w:p>
        </w:tc>
        <w:tc>
          <w:tcPr>
            <w:tcW w:w="928" w:type="dxa"/>
          </w:tcPr>
          <w:p w14:paraId="4ED5233E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2019</w:t>
            </w:r>
            <w:r w:rsidRPr="00430E6F">
              <w:rPr>
                <w:rFonts w:ascii="Times New Roman" w:hint="eastAsia"/>
                <w:sz w:val="18"/>
                <w:szCs w:val="18"/>
              </w:rPr>
              <w:t>年</w:t>
            </w:r>
            <w:r w:rsidRPr="00430E6F">
              <w:rPr>
                <w:rFonts w:ascii="Times New Roman" w:hint="eastAsia"/>
                <w:sz w:val="18"/>
                <w:szCs w:val="18"/>
              </w:rPr>
              <w:t>10</w:t>
            </w:r>
            <w:r w:rsidRPr="00430E6F">
              <w:rPr>
                <w:rFonts w:ascii="Times New Roman" w:hint="eastAsia"/>
                <w:sz w:val="18"/>
                <w:szCs w:val="18"/>
              </w:rPr>
              <w:t>月</w:t>
            </w:r>
            <w:r w:rsidRPr="00430E6F">
              <w:rPr>
                <w:rFonts w:ascii="Times New Roman" w:hint="eastAsia"/>
                <w:sz w:val="18"/>
                <w:szCs w:val="18"/>
              </w:rPr>
              <w:t>16</w:t>
            </w:r>
            <w:r w:rsidRPr="00430E6F">
              <w:rPr>
                <w:rFonts w:ascii="Times New Roman" w:hint="eastAsia"/>
                <w:sz w:val="18"/>
                <w:szCs w:val="18"/>
              </w:rPr>
              <w:t>日</w:t>
            </w:r>
          </w:p>
        </w:tc>
        <w:tc>
          <w:tcPr>
            <w:tcW w:w="1389" w:type="dxa"/>
          </w:tcPr>
          <w:p w14:paraId="61B5EFD1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proofErr w:type="gramStart"/>
            <w:r w:rsidRPr="00430E6F">
              <w:rPr>
                <w:rFonts w:ascii="Times New Roman" w:hint="eastAsia"/>
                <w:sz w:val="18"/>
                <w:szCs w:val="18"/>
              </w:rPr>
              <w:t>软著登字</w:t>
            </w:r>
            <w:proofErr w:type="gramEnd"/>
            <w:r w:rsidRPr="00430E6F">
              <w:rPr>
                <w:rFonts w:ascii="Times New Roman" w:hint="eastAsia"/>
                <w:sz w:val="18"/>
                <w:szCs w:val="18"/>
              </w:rPr>
              <w:t>第</w:t>
            </w:r>
            <w:r w:rsidRPr="00430E6F">
              <w:rPr>
                <w:rFonts w:ascii="Times New Roman" w:hint="eastAsia"/>
                <w:sz w:val="18"/>
                <w:szCs w:val="18"/>
              </w:rPr>
              <w:t>4980819</w:t>
            </w:r>
            <w:r w:rsidRPr="00430E6F">
              <w:rPr>
                <w:rFonts w:ascii="Times New Roman" w:hint="eastAsia"/>
                <w:sz w:val="18"/>
                <w:szCs w:val="18"/>
              </w:rPr>
              <w:t>号</w:t>
            </w:r>
          </w:p>
        </w:tc>
        <w:tc>
          <w:tcPr>
            <w:tcW w:w="780" w:type="dxa"/>
          </w:tcPr>
          <w:p w14:paraId="1BBE0D27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湖南城市学院</w:t>
            </w:r>
          </w:p>
        </w:tc>
        <w:tc>
          <w:tcPr>
            <w:tcW w:w="975" w:type="dxa"/>
          </w:tcPr>
          <w:p w14:paraId="650B5E0B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李志学、赵</w:t>
            </w:r>
            <w:proofErr w:type="gramStart"/>
            <w:r w:rsidRPr="00430E6F">
              <w:rPr>
                <w:rFonts w:ascii="Times New Roman" w:hint="eastAsia"/>
                <w:sz w:val="18"/>
                <w:szCs w:val="18"/>
              </w:rPr>
              <w:t>洧</w:t>
            </w:r>
            <w:proofErr w:type="gramEnd"/>
            <w:r w:rsidRPr="00430E6F">
              <w:rPr>
                <w:rFonts w:ascii="Times New Roman" w:hint="eastAsia"/>
                <w:sz w:val="18"/>
                <w:szCs w:val="18"/>
              </w:rPr>
              <w:t>平、李小舟</w:t>
            </w:r>
          </w:p>
        </w:tc>
        <w:tc>
          <w:tcPr>
            <w:tcW w:w="1020" w:type="dxa"/>
          </w:tcPr>
          <w:p w14:paraId="0023B3C7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其他有效的知识产权</w:t>
            </w:r>
          </w:p>
        </w:tc>
      </w:tr>
      <w:tr w:rsidR="00430E6F" w:rsidRPr="00430E6F" w14:paraId="3E05C906" w14:textId="77777777" w:rsidTr="001D2DBB">
        <w:trPr>
          <w:trHeight w:val="680"/>
          <w:jc w:val="center"/>
        </w:trPr>
        <w:tc>
          <w:tcPr>
            <w:tcW w:w="1088" w:type="dxa"/>
          </w:tcPr>
          <w:p w14:paraId="4B13AF90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计算机软件著作权</w:t>
            </w:r>
          </w:p>
          <w:p w14:paraId="4D42FCF4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DEF0E16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生物质环境功能材料风险评价系统</w:t>
            </w:r>
          </w:p>
          <w:p w14:paraId="76FC159D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V1.0</w:t>
            </w:r>
          </w:p>
          <w:p w14:paraId="3FD62E02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14:paraId="16AFD3E0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中国</w:t>
            </w:r>
          </w:p>
        </w:tc>
        <w:tc>
          <w:tcPr>
            <w:tcW w:w="879" w:type="dxa"/>
          </w:tcPr>
          <w:p w14:paraId="72600759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2021SR0544107</w:t>
            </w:r>
          </w:p>
          <w:p w14:paraId="6906CC67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14:paraId="44DC7AFC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2020</w:t>
            </w:r>
            <w:r w:rsidRPr="00430E6F">
              <w:rPr>
                <w:rFonts w:ascii="Times New Roman" w:hint="eastAsia"/>
                <w:sz w:val="18"/>
                <w:szCs w:val="18"/>
              </w:rPr>
              <w:t>年</w:t>
            </w:r>
            <w:r w:rsidRPr="00430E6F">
              <w:rPr>
                <w:rFonts w:ascii="Times New Roman" w:hint="eastAsia"/>
                <w:sz w:val="18"/>
                <w:szCs w:val="18"/>
              </w:rPr>
              <w:t>12</w:t>
            </w:r>
            <w:r w:rsidRPr="00430E6F">
              <w:rPr>
                <w:rFonts w:ascii="Times New Roman" w:hint="eastAsia"/>
                <w:sz w:val="18"/>
                <w:szCs w:val="18"/>
              </w:rPr>
              <w:t>月</w:t>
            </w:r>
            <w:r w:rsidRPr="00430E6F">
              <w:rPr>
                <w:rFonts w:ascii="Times New Roman" w:hint="eastAsia"/>
                <w:sz w:val="18"/>
                <w:szCs w:val="18"/>
              </w:rPr>
              <w:t>14</w:t>
            </w:r>
            <w:r w:rsidRPr="00430E6F">
              <w:rPr>
                <w:rFonts w:ascii="Times New Roman" w:hint="eastAsia"/>
                <w:sz w:val="18"/>
                <w:szCs w:val="18"/>
              </w:rPr>
              <w:t>日</w:t>
            </w:r>
          </w:p>
          <w:p w14:paraId="59670125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5FA3BBFC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proofErr w:type="gramStart"/>
            <w:r w:rsidRPr="00430E6F">
              <w:rPr>
                <w:rFonts w:ascii="Times New Roman" w:hint="eastAsia"/>
                <w:sz w:val="18"/>
                <w:szCs w:val="18"/>
              </w:rPr>
              <w:t>软著登字</w:t>
            </w:r>
            <w:proofErr w:type="gramEnd"/>
            <w:r w:rsidRPr="00430E6F">
              <w:rPr>
                <w:rFonts w:ascii="Times New Roman" w:hint="eastAsia"/>
                <w:sz w:val="18"/>
                <w:szCs w:val="18"/>
              </w:rPr>
              <w:t>第</w:t>
            </w:r>
            <w:r w:rsidRPr="00430E6F">
              <w:rPr>
                <w:rFonts w:ascii="Times New Roman" w:hint="eastAsia"/>
                <w:sz w:val="18"/>
                <w:szCs w:val="18"/>
              </w:rPr>
              <w:t>7266733</w:t>
            </w:r>
            <w:r w:rsidRPr="00430E6F">
              <w:rPr>
                <w:rFonts w:ascii="Times New Roman" w:hint="eastAsia"/>
                <w:sz w:val="18"/>
                <w:szCs w:val="18"/>
              </w:rPr>
              <w:t>号</w:t>
            </w:r>
          </w:p>
        </w:tc>
        <w:tc>
          <w:tcPr>
            <w:tcW w:w="780" w:type="dxa"/>
          </w:tcPr>
          <w:p w14:paraId="276FA0B1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湖南农业大学</w:t>
            </w:r>
          </w:p>
          <w:p w14:paraId="00748098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14:paraId="1075F5FA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赵</w:t>
            </w:r>
            <w:proofErr w:type="gramStart"/>
            <w:r w:rsidRPr="00430E6F">
              <w:rPr>
                <w:rFonts w:ascii="Times New Roman" w:hint="eastAsia"/>
                <w:sz w:val="18"/>
                <w:szCs w:val="18"/>
              </w:rPr>
              <w:t>洧</w:t>
            </w:r>
            <w:proofErr w:type="gramEnd"/>
            <w:r w:rsidRPr="00430E6F">
              <w:rPr>
                <w:rFonts w:ascii="Times New Roman" w:hint="eastAsia"/>
                <w:sz w:val="18"/>
                <w:szCs w:val="18"/>
              </w:rPr>
              <w:t>平、赵文力、王双业、徐正刚</w:t>
            </w:r>
          </w:p>
        </w:tc>
        <w:tc>
          <w:tcPr>
            <w:tcW w:w="1020" w:type="dxa"/>
          </w:tcPr>
          <w:p w14:paraId="186A387D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其他有效的知识产权</w:t>
            </w:r>
          </w:p>
        </w:tc>
      </w:tr>
      <w:tr w:rsidR="00430E6F" w:rsidRPr="00430E6F" w14:paraId="24188C70" w14:textId="77777777" w:rsidTr="001D2DBB">
        <w:trPr>
          <w:trHeight w:val="680"/>
          <w:jc w:val="center"/>
        </w:trPr>
        <w:tc>
          <w:tcPr>
            <w:tcW w:w="1088" w:type="dxa"/>
          </w:tcPr>
          <w:p w14:paraId="7EFDB073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发明专利</w:t>
            </w:r>
          </w:p>
        </w:tc>
        <w:tc>
          <w:tcPr>
            <w:tcW w:w="1260" w:type="dxa"/>
          </w:tcPr>
          <w:p w14:paraId="65671606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一种计算机大数据存储控制系统及方法</w:t>
            </w:r>
          </w:p>
        </w:tc>
        <w:tc>
          <w:tcPr>
            <w:tcW w:w="864" w:type="dxa"/>
          </w:tcPr>
          <w:p w14:paraId="3EC4D3E6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中国</w:t>
            </w:r>
          </w:p>
        </w:tc>
        <w:tc>
          <w:tcPr>
            <w:tcW w:w="879" w:type="dxa"/>
          </w:tcPr>
          <w:p w14:paraId="2001F1BA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ZL202010046920.2</w:t>
            </w:r>
          </w:p>
        </w:tc>
        <w:tc>
          <w:tcPr>
            <w:tcW w:w="928" w:type="dxa"/>
          </w:tcPr>
          <w:p w14:paraId="05A337E1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2023</w:t>
            </w:r>
            <w:r w:rsidRPr="00430E6F">
              <w:rPr>
                <w:rFonts w:ascii="Times New Roman" w:hint="eastAsia"/>
                <w:sz w:val="18"/>
                <w:szCs w:val="18"/>
              </w:rPr>
              <w:t>年</w:t>
            </w:r>
            <w:r w:rsidRPr="00430E6F">
              <w:rPr>
                <w:rFonts w:ascii="Times New Roman" w:hint="eastAsia"/>
                <w:sz w:val="18"/>
                <w:szCs w:val="18"/>
              </w:rPr>
              <w:t>07</w:t>
            </w:r>
            <w:r w:rsidRPr="00430E6F">
              <w:rPr>
                <w:rFonts w:ascii="Times New Roman" w:hint="eastAsia"/>
                <w:sz w:val="18"/>
                <w:szCs w:val="18"/>
              </w:rPr>
              <w:t>月</w:t>
            </w:r>
            <w:r w:rsidRPr="00430E6F">
              <w:rPr>
                <w:rFonts w:ascii="Times New Roman" w:hint="eastAsia"/>
                <w:sz w:val="18"/>
                <w:szCs w:val="18"/>
              </w:rPr>
              <w:t>14</w:t>
            </w:r>
            <w:r w:rsidRPr="00430E6F">
              <w:rPr>
                <w:rFonts w:ascii="Times New Roman" w:hint="eastAsia"/>
                <w:sz w:val="18"/>
                <w:szCs w:val="18"/>
              </w:rPr>
              <w:t>日</w:t>
            </w:r>
          </w:p>
        </w:tc>
        <w:tc>
          <w:tcPr>
            <w:tcW w:w="1389" w:type="dxa"/>
          </w:tcPr>
          <w:p w14:paraId="61A354E7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证书号第</w:t>
            </w:r>
            <w:r w:rsidRPr="00430E6F">
              <w:rPr>
                <w:rFonts w:ascii="Times New Roman" w:hint="eastAsia"/>
                <w:sz w:val="18"/>
                <w:szCs w:val="18"/>
              </w:rPr>
              <w:t>6140319</w:t>
            </w:r>
            <w:r w:rsidRPr="00430E6F">
              <w:rPr>
                <w:rFonts w:ascii="Times New Roman" w:hint="eastAsia"/>
                <w:sz w:val="18"/>
                <w:szCs w:val="18"/>
              </w:rPr>
              <w:t>号</w:t>
            </w:r>
          </w:p>
        </w:tc>
        <w:tc>
          <w:tcPr>
            <w:tcW w:w="780" w:type="dxa"/>
          </w:tcPr>
          <w:p w14:paraId="51FD1B87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湖南城市学院</w:t>
            </w:r>
          </w:p>
        </w:tc>
        <w:tc>
          <w:tcPr>
            <w:tcW w:w="975" w:type="dxa"/>
          </w:tcPr>
          <w:p w14:paraId="7615DC50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付媛媛</w:t>
            </w:r>
          </w:p>
        </w:tc>
        <w:tc>
          <w:tcPr>
            <w:tcW w:w="1020" w:type="dxa"/>
          </w:tcPr>
          <w:p w14:paraId="3FB1D3D6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有效专利</w:t>
            </w:r>
          </w:p>
        </w:tc>
      </w:tr>
      <w:tr w:rsidR="00430E6F" w:rsidRPr="00430E6F" w14:paraId="49EA5098" w14:textId="77777777" w:rsidTr="001D2DBB">
        <w:trPr>
          <w:trHeight w:val="680"/>
          <w:jc w:val="center"/>
        </w:trPr>
        <w:tc>
          <w:tcPr>
            <w:tcW w:w="1088" w:type="dxa"/>
            <w:vAlign w:val="center"/>
          </w:tcPr>
          <w:p w14:paraId="5CD07A67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专著</w:t>
            </w:r>
          </w:p>
        </w:tc>
        <w:tc>
          <w:tcPr>
            <w:tcW w:w="1260" w:type="dxa"/>
            <w:vAlign w:val="center"/>
          </w:tcPr>
          <w:p w14:paraId="44F4B9D4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县（市）域复合生态空间发展研究</w:t>
            </w:r>
          </w:p>
        </w:tc>
        <w:tc>
          <w:tcPr>
            <w:tcW w:w="864" w:type="dxa"/>
            <w:vAlign w:val="center"/>
          </w:tcPr>
          <w:p w14:paraId="7B89CFE1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中国</w:t>
            </w:r>
          </w:p>
        </w:tc>
        <w:tc>
          <w:tcPr>
            <w:tcW w:w="879" w:type="dxa"/>
            <w:vAlign w:val="center"/>
          </w:tcPr>
          <w:p w14:paraId="70F8F115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ISBN 978-7-03-052454-6</w:t>
            </w:r>
          </w:p>
        </w:tc>
        <w:tc>
          <w:tcPr>
            <w:tcW w:w="928" w:type="dxa"/>
            <w:vAlign w:val="center"/>
          </w:tcPr>
          <w:p w14:paraId="1945A6B2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2017</w:t>
            </w:r>
            <w:r w:rsidRPr="00430E6F">
              <w:rPr>
                <w:rFonts w:ascii="Times New Roman" w:hint="eastAsia"/>
                <w:sz w:val="18"/>
                <w:szCs w:val="18"/>
              </w:rPr>
              <w:t>年</w:t>
            </w:r>
            <w:r w:rsidRPr="00430E6F">
              <w:rPr>
                <w:rFonts w:ascii="Times New Roman" w:hint="eastAsia"/>
                <w:sz w:val="18"/>
                <w:szCs w:val="18"/>
              </w:rPr>
              <w:t>6</w:t>
            </w:r>
            <w:r w:rsidRPr="00430E6F">
              <w:rPr>
                <w:rFonts w:ascii="Times New Roman" w:hint="eastAsia"/>
                <w:sz w:val="18"/>
                <w:szCs w:val="18"/>
              </w:rPr>
              <w:t>月</w:t>
            </w:r>
          </w:p>
        </w:tc>
        <w:tc>
          <w:tcPr>
            <w:tcW w:w="1389" w:type="dxa"/>
            <w:vAlign w:val="center"/>
          </w:tcPr>
          <w:p w14:paraId="2018BC14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科学出版社</w:t>
            </w:r>
          </w:p>
        </w:tc>
        <w:tc>
          <w:tcPr>
            <w:tcW w:w="780" w:type="dxa"/>
            <w:vAlign w:val="center"/>
          </w:tcPr>
          <w:p w14:paraId="6FF414B1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湖南城市学院</w:t>
            </w:r>
          </w:p>
        </w:tc>
        <w:tc>
          <w:tcPr>
            <w:tcW w:w="975" w:type="dxa"/>
            <w:vAlign w:val="center"/>
          </w:tcPr>
          <w:p w14:paraId="01CACACF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赵运林、邱国潮、李小舟、徐正刚、黄慧敏、曹永卿、张曦、周松林、黄田、曾敏、董萌</w:t>
            </w:r>
          </w:p>
        </w:tc>
        <w:tc>
          <w:tcPr>
            <w:tcW w:w="1020" w:type="dxa"/>
            <w:vAlign w:val="center"/>
          </w:tcPr>
          <w:p w14:paraId="5BD30817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其他有效的知识产权</w:t>
            </w:r>
          </w:p>
        </w:tc>
      </w:tr>
      <w:tr w:rsidR="00430E6F" w:rsidRPr="00430E6F" w14:paraId="38B2A4EF" w14:textId="77777777" w:rsidTr="001D2DBB">
        <w:trPr>
          <w:trHeight w:val="827"/>
          <w:jc w:val="center"/>
        </w:trPr>
        <w:tc>
          <w:tcPr>
            <w:tcW w:w="1088" w:type="dxa"/>
          </w:tcPr>
          <w:p w14:paraId="3D22B9D3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论文</w:t>
            </w:r>
          </w:p>
        </w:tc>
        <w:tc>
          <w:tcPr>
            <w:tcW w:w="1260" w:type="dxa"/>
          </w:tcPr>
          <w:p w14:paraId="783FAEFD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Segoe UI" w:eastAsia="Segoe UI" w:hAnsi="Segoe UI"/>
                <w:sz w:val="18"/>
                <w:szCs w:val="18"/>
              </w:rPr>
              <w:t xml:space="preserve">Ecological Security Evaluation Algorithm for Resource-Exhausted Cities Based </w:t>
            </w:r>
            <w:r w:rsidRPr="00430E6F">
              <w:rPr>
                <w:rFonts w:ascii="Segoe UI" w:eastAsia="Segoe UI" w:hAnsi="Segoe UI"/>
                <w:sz w:val="18"/>
                <w:szCs w:val="18"/>
              </w:rPr>
              <w:lastRenderedPageBreak/>
              <w:t>on the PSR Model</w:t>
            </w:r>
          </w:p>
        </w:tc>
        <w:tc>
          <w:tcPr>
            <w:tcW w:w="864" w:type="dxa"/>
          </w:tcPr>
          <w:p w14:paraId="3E2909DC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lastRenderedPageBreak/>
              <w:t>中国</w:t>
            </w:r>
          </w:p>
        </w:tc>
        <w:tc>
          <w:tcPr>
            <w:tcW w:w="879" w:type="dxa"/>
          </w:tcPr>
          <w:p w14:paraId="476C10C4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DOI:10.32604/cmc.2021.017357</w:t>
            </w:r>
          </w:p>
        </w:tc>
        <w:tc>
          <w:tcPr>
            <w:tcW w:w="928" w:type="dxa"/>
          </w:tcPr>
          <w:p w14:paraId="17CC12DC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2021</w:t>
            </w:r>
            <w:r w:rsidRPr="00430E6F">
              <w:rPr>
                <w:rFonts w:ascii="Times New Roman" w:hint="eastAsia"/>
                <w:sz w:val="18"/>
                <w:szCs w:val="18"/>
              </w:rPr>
              <w:t>年</w:t>
            </w:r>
            <w:r w:rsidRPr="00430E6F">
              <w:rPr>
                <w:rFonts w:ascii="Times New Roman" w:hint="eastAsia"/>
                <w:sz w:val="18"/>
                <w:szCs w:val="18"/>
              </w:rPr>
              <w:t>6</w:t>
            </w:r>
            <w:r w:rsidRPr="00430E6F">
              <w:rPr>
                <w:rFonts w:ascii="Times New Roman" w:hint="eastAsia"/>
                <w:sz w:val="18"/>
                <w:szCs w:val="18"/>
              </w:rPr>
              <w:t>月</w:t>
            </w:r>
          </w:p>
        </w:tc>
        <w:tc>
          <w:tcPr>
            <w:tcW w:w="1389" w:type="dxa"/>
          </w:tcPr>
          <w:p w14:paraId="0AFC4BBB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CMC-COMPUTERS MATERIALS &amp; CONTINUA, 2021, 69(1): 985-1001.</w:t>
            </w:r>
          </w:p>
        </w:tc>
        <w:tc>
          <w:tcPr>
            <w:tcW w:w="780" w:type="dxa"/>
          </w:tcPr>
          <w:p w14:paraId="0BF1F531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中南林业科技大学；湖南城市学院；</w:t>
            </w:r>
            <w:r w:rsidRPr="00430E6F">
              <w:rPr>
                <w:rFonts w:ascii="Times New Roman" w:hint="eastAsia"/>
                <w:sz w:val="18"/>
                <w:szCs w:val="18"/>
              </w:rPr>
              <w:t xml:space="preserve">Northeastern </w:t>
            </w:r>
            <w:r w:rsidRPr="00430E6F">
              <w:rPr>
                <w:rFonts w:ascii="Times New Roman" w:hint="eastAsia"/>
                <w:sz w:val="18"/>
                <w:szCs w:val="18"/>
              </w:rPr>
              <w:lastRenderedPageBreak/>
              <w:t>State University</w:t>
            </w:r>
          </w:p>
        </w:tc>
        <w:tc>
          <w:tcPr>
            <w:tcW w:w="975" w:type="dxa"/>
          </w:tcPr>
          <w:p w14:paraId="5C580B60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lastRenderedPageBreak/>
              <w:t>李小舟；徐正刚、付媛媛、靳琦、赵运林（通讯作者）、</w:t>
            </w:r>
            <w:r w:rsidRPr="00430E6F">
              <w:rPr>
                <w:rFonts w:ascii="Times New Roman" w:hint="eastAsia"/>
                <w:sz w:val="18"/>
                <w:szCs w:val="18"/>
              </w:rPr>
              <w:t xml:space="preserve">Neal N. </w:t>
            </w:r>
            <w:r w:rsidRPr="00430E6F">
              <w:rPr>
                <w:rFonts w:ascii="Times New Roman" w:hint="eastAsia"/>
                <w:sz w:val="18"/>
                <w:szCs w:val="18"/>
              </w:rPr>
              <w:lastRenderedPageBreak/>
              <w:t>Xiong</w:t>
            </w:r>
          </w:p>
        </w:tc>
        <w:tc>
          <w:tcPr>
            <w:tcW w:w="1020" w:type="dxa"/>
          </w:tcPr>
          <w:p w14:paraId="38B95304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lastRenderedPageBreak/>
              <w:t>其他有效的知识产权</w:t>
            </w:r>
          </w:p>
        </w:tc>
      </w:tr>
      <w:tr w:rsidR="00430E6F" w:rsidRPr="00430E6F" w14:paraId="075AB666" w14:textId="77777777" w:rsidTr="001D2DBB">
        <w:trPr>
          <w:trHeight w:val="827"/>
          <w:jc w:val="center"/>
        </w:trPr>
        <w:tc>
          <w:tcPr>
            <w:tcW w:w="1088" w:type="dxa"/>
          </w:tcPr>
          <w:p w14:paraId="386E2E8E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论文</w:t>
            </w:r>
          </w:p>
        </w:tc>
        <w:tc>
          <w:tcPr>
            <w:tcW w:w="1260" w:type="dxa"/>
          </w:tcPr>
          <w:p w14:paraId="75FCCD3B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Segoe UI" w:eastAsia="Segoe UI" w:hAnsi="Segoe UI"/>
                <w:sz w:val="18"/>
                <w:szCs w:val="18"/>
              </w:rPr>
            </w:pPr>
            <w:r w:rsidRPr="00430E6F">
              <w:rPr>
                <w:rFonts w:ascii="Segoe UI" w:eastAsia="Segoe UI" w:hAnsi="Segoe UI"/>
                <w:sz w:val="18"/>
                <w:szCs w:val="18"/>
              </w:rPr>
              <w:t>Landscape pattern and economic factors' effect on prediction accuracy of cellular automata-Markov chain model on county scale</w:t>
            </w:r>
          </w:p>
        </w:tc>
        <w:tc>
          <w:tcPr>
            <w:tcW w:w="864" w:type="dxa"/>
          </w:tcPr>
          <w:p w14:paraId="7E5A53DB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中国</w:t>
            </w:r>
          </w:p>
        </w:tc>
        <w:tc>
          <w:tcPr>
            <w:tcW w:w="879" w:type="dxa"/>
          </w:tcPr>
          <w:p w14:paraId="6A4FE979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/>
                <w:sz w:val="18"/>
                <w:szCs w:val="18"/>
              </w:rPr>
              <w:t>DO</w:t>
            </w:r>
            <w:r w:rsidRPr="00430E6F">
              <w:rPr>
                <w:rFonts w:ascii="Times New Roman" w:hint="eastAsia"/>
                <w:sz w:val="18"/>
                <w:szCs w:val="18"/>
              </w:rPr>
              <w:t>:</w:t>
            </w:r>
            <w:r w:rsidRPr="00430E6F">
              <w:rPr>
                <w:rFonts w:ascii="Times New Roman"/>
                <w:sz w:val="18"/>
                <w:szCs w:val="18"/>
              </w:rPr>
              <w:t>10.1515/geo-2020-0162</w:t>
            </w:r>
          </w:p>
        </w:tc>
        <w:tc>
          <w:tcPr>
            <w:tcW w:w="928" w:type="dxa"/>
          </w:tcPr>
          <w:p w14:paraId="16BCBCF9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2020</w:t>
            </w:r>
            <w:r w:rsidRPr="00430E6F">
              <w:rPr>
                <w:rFonts w:ascii="Times New Roman" w:hint="eastAsia"/>
                <w:sz w:val="18"/>
                <w:szCs w:val="18"/>
              </w:rPr>
              <w:t>年</w:t>
            </w:r>
            <w:r w:rsidRPr="00430E6F">
              <w:rPr>
                <w:rFonts w:ascii="Times New Roman" w:hint="eastAsia"/>
                <w:sz w:val="18"/>
                <w:szCs w:val="18"/>
              </w:rPr>
              <w:t>1</w:t>
            </w:r>
            <w:r w:rsidRPr="00430E6F">
              <w:rPr>
                <w:rFonts w:ascii="Times New Roman" w:hint="eastAsia"/>
                <w:sz w:val="18"/>
                <w:szCs w:val="18"/>
              </w:rPr>
              <w:t>月</w:t>
            </w:r>
          </w:p>
        </w:tc>
        <w:tc>
          <w:tcPr>
            <w:tcW w:w="1389" w:type="dxa"/>
          </w:tcPr>
          <w:p w14:paraId="61AA5327" w14:textId="77777777" w:rsidR="00430E6F" w:rsidRPr="00430E6F" w:rsidRDefault="00430E6F" w:rsidP="001D2DBB">
            <w:pPr>
              <w:ind w:left="720" w:hanging="720"/>
              <w:jc w:val="left"/>
              <w:rPr>
                <w:rFonts w:ascii="Segoe UI" w:eastAsia="Segoe UI" w:hAnsi="Segoe UI"/>
                <w:sz w:val="18"/>
                <w:szCs w:val="18"/>
              </w:rPr>
            </w:pPr>
            <w:r w:rsidRPr="00430E6F">
              <w:rPr>
                <w:rFonts w:ascii="Segoe UI" w:eastAsia="Segoe UI" w:hAnsi="Segoe UI" w:hint="eastAsia"/>
                <w:sz w:val="18"/>
                <w:szCs w:val="18"/>
              </w:rPr>
              <w:t>OPEN GEOSCIENCES,</w:t>
            </w:r>
            <w:r w:rsidRPr="00430E6F">
              <w:rPr>
                <w:rFonts w:ascii="Segoe UI" w:hAnsi="Segoe UI" w:hint="eastAsia"/>
                <w:sz w:val="18"/>
                <w:szCs w:val="18"/>
              </w:rPr>
              <w:t xml:space="preserve"> </w:t>
            </w:r>
            <w:r w:rsidRPr="00430E6F">
              <w:rPr>
                <w:rFonts w:ascii="Segoe UI" w:eastAsia="Segoe UI" w:hAnsi="Segoe UI" w:hint="eastAsia"/>
                <w:sz w:val="18"/>
                <w:szCs w:val="18"/>
              </w:rPr>
              <w:t>2020, 12(1): 626-36</w:t>
            </w:r>
          </w:p>
          <w:p w14:paraId="5E44EFEF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80" w:type="dxa"/>
          </w:tcPr>
          <w:p w14:paraId="15B58BD4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中南林业科技大学；湖南城市学院；西北农林科技大学</w:t>
            </w:r>
          </w:p>
        </w:tc>
        <w:tc>
          <w:tcPr>
            <w:tcW w:w="975" w:type="dxa"/>
          </w:tcPr>
          <w:p w14:paraId="70C1FBFC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王松、赵运林、徐正刚（通讯作者）、杨桂燕、黄田、马楠</w:t>
            </w:r>
          </w:p>
        </w:tc>
        <w:tc>
          <w:tcPr>
            <w:tcW w:w="1020" w:type="dxa"/>
          </w:tcPr>
          <w:p w14:paraId="5CECE6AF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其他有效的知识产权</w:t>
            </w:r>
          </w:p>
        </w:tc>
      </w:tr>
      <w:tr w:rsidR="00430E6F" w:rsidRPr="00430E6F" w14:paraId="65207708" w14:textId="77777777" w:rsidTr="001D2DBB">
        <w:trPr>
          <w:trHeight w:val="827"/>
          <w:jc w:val="center"/>
        </w:trPr>
        <w:tc>
          <w:tcPr>
            <w:tcW w:w="1088" w:type="dxa"/>
          </w:tcPr>
          <w:p w14:paraId="3E140CF8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论文</w:t>
            </w:r>
          </w:p>
        </w:tc>
        <w:tc>
          <w:tcPr>
            <w:tcW w:w="1260" w:type="dxa"/>
          </w:tcPr>
          <w:p w14:paraId="22425C7D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proofErr w:type="gramStart"/>
            <w:r w:rsidRPr="00430E6F">
              <w:rPr>
                <w:rFonts w:ascii="Times New Roman" w:hint="eastAsia"/>
                <w:sz w:val="18"/>
                <w:szCs w:val="18"/>
              </w:rPr>
              <w:t>长株潭</w:t>
            </w:r>
            <w:proofErr w:type="gramEnd"/>
            <w:r w:rsidRPr="00430E6F">
              <w:rPr>
                <w:rFonts w:ascii="Times New Roman" w:hint="eastAsia"/>
                <w:sz w:val="18"/>
                <w:szCs w:val="18"/>
              </w:rPr>
              <w:t>城市群县域生态安全评估研究</w:t>
            </w:r>
          </w:p>
        </w:tc>
        <w:tc>
          <w:tcPr>
            <w:tcW w:w="864" w:type="dxa"/>
          </w:tcPr>
          <w:p w14:paraId="66E2EB71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中国</w:t>
            </w:r>
          </w:p>
        </w:tc>
        <w:tc>
          <w:tcPr>
            <w:tcW w:w="879" w:type="dxa"/>
          </w:tcPr>
          <w:p w14:paraId="2A6F4B8F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DOI</w:t>
            </w:r>
            <w:r w:rsidRPr="00430E6F">
              <w:rPr>
                <w:rFonts w:ascii="Times New Roman" w:hint="eastAsia"/>
                <w:sz w:val="18"/>
                <w:szCs w:val="18"/>
              </w:rPr>
              <w:t>：</w:t>
            </w:r>
            <w:r w:rsidRPr="00430E6F">
              <w:rPr>
                <w:rFonts w:ascii="Times New Roman" w:hint="eastAsia"/>
                <w:sz w:val="18"/>
                <w:szCs w:val="18"/>
              </w:rPr>
              <w:tab/>
              <w:t>10.15957/j.cnki.jjdl.2019.08.024</w:t>
            </w:r>
          </w:p>
        </w:tc>
        <w:tc>
          <w:tcPr>
            <w:tcW w:w="928" w:type="dxa"/>
          </w:tcPr>
          <w:p w14:paraId="0AB269F2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2019</w:t>
            </w:r>
            <w:r w:rsidRPr="00430E6F">
              <w:rPr>
                <w:rFonts w:ascii="Times New Roman" w:hint="eastAsia"/>
                <w:sz w:val="18"/>
                <w:szCs w:val="18"/>
              </w:rPr>
              <w:t>年</w:t>
            </w:r>
            <w:r w:rsidRPr="00430E6F">
              <w:rPr>
                <w:rFonts w:ascii="Times New Roman" w:hint="eastAsia"/>
                <w:sz w:val="18"/>
                <w:szCs w:val="18"/>
              </w:rPr>
              <w:t>8</w:t>
            </w:r>
            <w:r w:rsidRPr="00430E6F">
              <w:rPr>
                <w:rFonts w:ascii="Times New Roman" w:hint="eastAsia"/>
                <w:sz w:val="18"/>
                <w:szCs w:val="18"/>
              </w:rPr>
              <w:t>月</w:t>
            </w:r>
          </w:p>
        </w:tc>
        <w:tc>
          <w:tcPr>
            <w:tcW w:w="1389" w:type="dxa"/>
          </w:tcPr>
          <w:p w14:paraId="799716D8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经济地理</w:t>
            </w:r>
            <w:r w:rsidRPr="00430E6F">
              <w:rPr>
                <w:rFonts w:ascii="Times New Roman" w:hint="eastAsia"/>
                <w:sz w:val="18"/>
                <w:szCs w:val="18"/>
              </w:rPr>
              <w:t>,2019,39(08):200-206</w:t>
            </w:r>
          </w:p>
        </w:tc>
        <w:tc>
          <w:tcPr>
            <w:tcW w:w="780" w:type="dxa"/>
          </w:tcPr>
          <w:p w14:paraId="34544392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湖南农业大学；江西财经大学；</w:t>
            </w:r>
          </w:p>
        </w:tc>
        <w:tc>
          <w:tcPr>
            <w:tcW w:w="975" w:type="dxa"/>
          </w:tcPr>
          <w:p w14:paraId="1FB10F7C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赵文力，刘湘辉，鲍丙飞，向平安（通讯作者）</w:t>
            </w:r>
          </w:p>
        </w:tc>
        <w:tc>
          <w:tcPr>
            <w:tcW w:w="1020" w:type="dxa"/>
          </w:tcPr>
          <w:p w14:paraId="66ABBA8C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其他有效的知识产权</w:t>
            </w:r>
          </w:p>
        </w:tc>
      </w:tr>
      <w:tr w:rsidR="00430E6F" w:rsidRPr="00430E6F" w14:paraId="44F9E974" w14:textId="77777777" w:rsidTr="001D2DBB">
        <w:trPr>
          <w:trHeight w:val="827"/>
          <w:jc w:val="center"/>
        </w:trPr>
        <w:tc>
          <w:tcPr>
            <w:tcW w:w="1088" w:type="dxa"/>
          </w:tcPr>
          <w:p w14:paraId="29835682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论文</w:t>
            </w:r>
          </w:p>
        </w:tc>
        <w:tc>
          <w:tcPr>
            <w:tcW w:w="1260" w:type="dxa"/>
          </w:tcPr>
          <w:p w14:paraId="2E9A8295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城市生态空间评价及量化标准分析——</w:t>
            </w:r>
            <w:proofErr w:type="gramStart"/>
            <w:r w:rsidRPr="00430E6F">
              <w:rPr>
                <w:rFonts w:ascii="Times New Roman" w:hint="eastAsia"/>
                <w:sz w:val="18"/>
                <w:szCs w:val="18"/>
              </w:rPr>
              <w:t>以长株潭</w:t>
            </w:r>
            <w:proofErr w:type="gramEnd"/>
            <w:r w:rsidRPr="00430E6F">
              <w:rPr>
                <w:rFonts w:ascii="Times New Roman" w:hint="eastAsia"/>
                <w:sz w:val="18"/>
                <w:szCs w:val="18"/>
              </w:rPr>
              <w:t>城市群为例</w:t>
            </w:r>
          </w:p>
        </w:tc>
        <w:tc>
          <w:tcPr>
            <w:tcW w:w="864" w:type="dxa"/>
          </w:tcPr>
          <w:p w14:paraId="7890614C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中国</w:t>
            </w:r>
          </w:p>
        </w:tc>
        <w:tc>
          <w:tcPr>
            <w:tcW w:w="879" w:type="dxa"/>
          </w:tcPr>
          <w:p w14:paraId="55F19246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proofErr w:type="gramStart"/>
            <w:r w:rsidRPr="00430E6F">
              <w:rPr>
                <w:rFonts w:ascii="Times New Roman" w:hint="eastAsia"/>
                <w:sz w:val="18"/>
                <w:szCs w:val="18"/>
              </w:rPr>
              <w:t>DOI:10.14067/j.cnki</w:t>
            </w:r>
            <w:proofErr w:type="gramEnd"/>
            <w:r w:rsidRPr="00430E6F">
              <w:rPr>
                <w:rFonts w:ascii="Times New Roman" w:hint="eastAsia"/>
                <w:sz w:val="18"/>
                <w:szCs w:val="18"/>
              </w:rPr>
              <w:t>.1673-923x.2020.04.011.</w:t>
            </w:r>
          </w:p>
        </w:tc>
        <w:tc>
          <w:tcPr>
            <w:tcW w:w="928" w:type="dxa"/>
          </w:tcPr>
          <w:p w14:paraId="2F857666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2019</w:t>
            </w:r>
            <w:r w:rsidRPr="00430E6F">
              <w:rPr>
                <w:rFonts w:ascii="Times New Roman" w:hint="eastAsia"/>
                <w:sz w:val="18"/>
                <w:szCs w:val="18"/>
              </w:rPr>
              <w:t>年</w:t>
            </w:r>
            <w:r w:rsidRPr="00430E6F">
              <w:rPr>
                <w:rFonts w:ascii="Times New Roman" w:hint="eastAsia"/>
                <w:sz w:val="18"/>
                <w:szCs w:val="18"/>
              </w:rPr>
              <w:t>10</w:t>
            </w:r>
            <w:r w:rsidRPr="00430E6F">
              <w:rPr>
                <w:rFonts w:ascii="Times New Roman" w:hint="eastAsia"/>
                <w:sz w:val="18"/>
                <w:szCs w:val="18"/>
              </w:rPr>
              <w:t>月</w:t>
            </w:r>
          </w:p>
        </w:tc>
        <w:tc>
          <w:tcPr>
            <w:tcW w:w="1389" w:type="dxa"/>
          </w:tcPr>
          <w:p w14:paraId="2E1C0145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中南林业科技大学学报</w:t>
            </w:r>
            <w:r w:rsidRPr="00430E6F">
              <w:rPr>
                <w:rFonts w:ascii="Times New Roman" w:hint="eastAsia"/>
                <w:sz w:val="18"/>
                <w:szCs w:val="18"/>
              </w:rPr>
              <w:t>,2020,</w:t>
            </w:r>
          </w:p>
          <w:p w14:paraId="03698238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40(04): 72-79</w:t>
            </w:r>
          </w:p>
          <w:p w14:paraId="01B56322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80" w:type="dxa"/>
          </w:tcPr>
          <w:p w14:paraId="26A8B917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color w:val="666666"/>
                <w:sz w:val="18"/>
                <w:szCs w:val="18"/>
              </w:rPr>
            </w:pPr>
            <w:hyperlink r:id="rId5" w:tgtFrame="https://kns.cnki.net/kcms2/article/_blank" w:history="1">
              <w:r w:rsidRPr="00430E6F">
                <w:rPr>
                  <w:rFonts w:ascii="Times New Roman" w:hint="eastAsia"/>
                  <w:sz w:val="18"/>
                  <w:szCs w:val="18"/>
                </w:rPr>
                <w:t>湖南农业大学</w:t>
              </w:r>
            </w:hyperlink>
          </w:p>
          <w:p w14:paraId="31D16181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  <w:p w14:paraId="48965A8B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14:paraId="4B1C67AE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赵文力</w:t>
            </w:r>
            <w:r w:rsidRPr="00430E6F">
              <w:rPr>
                <w:rFonts w:ascii="Times New Roman" w:hint="eastAsia"/>
                <w:sz w:val="18"/>
                <w:szCs w:val="18"/>
              </w:rPr>
              <w:t>,</w:t>
            </w:r>
            <w:r w:rsidRPr="00430E6F">
              <w:rPr>
                <w:rFonts w:ascii="Times New Roman" w:hint="eastAsia"/>
                <w:sz w:val="18"/>
                <w:szCs w:val="18"/>
              </w:rPr>
              <w:t>谢宜章</w:t>
            </w:r>
            <w:r w:rsidRPr="00430E6F">
              <w:rPr>
                <w:rFonts w:ascii="Times New Roman" w:hint="eastAsia"/>
                <w:sz w:val="18"/>
                <w:szCs w:val="18"/>
              </w:rPr>
              <w:t>,</w:t>
            </w:r>
            <w:r w:rsidRPr="00430E6F">
              <w:rPr>
                <w:rFonts w:ascii="Times New Roman" w:hint="eastAsia"/>
                <w:sz w:val="18"/>
                <w:szCs w:val="18"/>
              </w:rPr>
              <w:t>向平安</w:t>
            </w:r>
            <w:r w:rsidRPr="00430E6F">
              <w:rPr>
                <w:rFonts w:ascii="Times New Roman" w:hint="eastAsia"/>
                <w:sz w:val="18"/>
                <w:szCs w:val="18"/>
              </w:rPr>
              <w:t>(</w:t>
            </w:r>
            <w:r w:rsidRPr="00430E6F">
              <w:rPr>
                <w:rFonts w:ascii="Times New Roman" w:hint="eastAsia"/>
                <w:sz w:val="18"/>
                <w:szCs w:val="18"/>
              </w:rPr>
              <w:t>通讯作者</w:t>
            </w:r>
            <w:r w:rsidRPr="00430E6F">
              <w:rPr>
                <w:rFonts w:ascii="Times New Roman" w:hint="eastAsia"/>
                <w:sz w:val="18"/>
                <w:szCs w:val="18"/>
              </w:rPr>
              <w:t>)</w:t>
            </w:r>
          </w:p>
        </w:tc>
        <w:tc>
          <w:tcPr>
            <w:tcW w:w="1020" w:type="dxa"/>
          </w:tcPr>
          <w:p w14:paraId="1BC2483E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/>
                <w:sz w:val="18"/>
                <w:szCs w:val="18"/>
              </w:rPr>
              <w:t>其他有</w:t>
            </w:r>
            <w:r w:rsidRPr="00430E6F">
              <w:rPr>
                <w:rFonts w:ascii="Times New Roman"/>
                <w:sz w:val="18"/>
                <w:szCs w:val="18"/>
              </w:rPr>
              <w:t xml:space="preserve"> </w:t>
            </w:r>
          </w:p>
          <w:p w14:paraId="075A37B0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/>
                <w:sz w:val="18"/>
                <w:szCs w:val="18"/>
              </w:rPr>
              <w:t>效的知</w:t>
            </w:r>
            <w:r w:rsidRPr="00430E6F">
              <w:rPr>
                <w:rFonts w:ascii="Times New Roman"/>
                <w:sz w:val="18"/>
                <w:szCs w:val="18"/>
              </w:rPr>
              <w:t xml:space="preserve"> </w:t>
            </w:r>
          </w:p>
          <w:p w14:paraId="2B170127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/>
                <w:sz w:val="18"/>
                <w:szCs w:val="18"/>
              </w:rPr>
              <w:t>识产权</w:t>
            </w:r>
          </w:p>
          <w:p w14:paraId="2C940112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430E6F" w:rsidRPr="00430E6F" w14:paraId="61E94826" w14:textId="77777777" w:rsidTr="001D2DBB">
        <w:trPr>
          <w:trHeight w:val="827"/>
          <w:jc w:val="center"/>
        </w:trPr>
        <w:tc>
          <w:tcPr>
            <w:tcW w:w="1088" w:type="dxa"/>
          </w:tcPr>
          <w:p w14:paraId="427DDFC8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论文</w:t>
            </w:r>
          </w:p>
        </w:tc>
        <w:tc>
          <w:tcPr>
            <w:tcW w:w="1260" w:type="dxa"/>
          </w:tcPr>
          <w:p w14:paraId="71FED0EC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城市规模、创业边界与企业家创业</w:t>
            </w:r>
          </w:p>
          <w:p w14:paraId="57A1E2B2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14:paraId="7882B554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中国</w:t>
            </w:r>
          </w:p>
        </w:tc>
        <w:tc>
          <w:tcPr>
            <w:tcW w:w="879" w:type="dxa"/>
          </w:tcPr>
          <w:p w14:paraId="49736295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proofErr w:type="gramStart"/>
            <w:r w:rsidRPr="00430E6F">
              <w:rPr>
                <w:rFonts w:ascii="Times New Roman" w:hint="eastAsia"/>
                <w:sz w:val="18"/>
                <w:szCs w:val="18"/>
              </w:rPr>
              <w:t>DOI:10.16339/j.cnki.hdxbskb</w:t>
            </w:r>
            <w:proofErr w:type="gramEnd"/>
            <w:r w:rsidRPr="00430E6F">
              <w:rPr>
                <w:rFonts w:ascii="Times New Roman" w:hint="eastAsia"/>
                <w:sz w:val="18"/>
                <w:szCs w:val="18"/>
              </w:rPr>
              <w:t>.2018.02.011.</w:t>
            </w:r>
          </w:p>
          <w:p w14:paraId="6A99CCC3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28" w:type="dxa"/>
          </w:tcPr>
          <w:p w14:paraId="29513E7E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2018</w:t>
            </w:r>
            <w:r w:rsidRPr="00430E6F">
              <w:rPr>
                <w:rFonts w:ascii="Times New Roman" w:hint="eastAsia"/>
                <w:sz w:val="18"/>
                <w:szCs w:val="18"/>
              </w:rPr>
              <w:t>年</w:t>
            </w:r>
            <w:r w:rsidRPr="00430E6F">
              <w:rPr>
                <w:rFonts w:ascii="Times New Roman" w:hint="eastAsia"/>
                <w:sz w:val="18"/>
                <w:szCs w:val="18"/>
              </w:rPr>
              <w:t>4</w:t>
            </w:r>
            <w:r w:rsidRPr="00430E6F">
              <w:rPr>
                <w:rFonts w:ascii="Times New Roman" w:hint="eastAsia"/>
                <w:sz w:val="18"/>
                <w:szCs w:val="18"/>
              </w:rPr>
              <w:t>月</w:t>
            </w:r>
          </w:p>
        </w:tc>
        <w:tc>
          <w:tcPr>
            <w:tcW w:w="1389" w:type="dxa"/>
          </w:tcPr>
          <w:p w14:paraId="2CD71F99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湖南大学学报</w:t>
            </w:r>
            <w:r w:rsidRPr="00430E6F">
              <w:rPr>
                <w:rFonts w:ascii="Times New Roman" w:hint="eastAsia"/>
                <w:sz w:val="18"/>
                <w:szCs w:val="18"/>
              </w:rPr>
              <w:t>(</w:t>
            </w:r>
            <w:r w:rsidRPr="00430E6F">
              <w:rPr>
                <w:rFonts w:ascii="Times New Roman" w:hint="eastAsia"/>
                <w:sz w:val="18"/>
                <w:szCs w:val="18"/>
              </w:rPr>
              <w:t>社会科学版</w:t>
            </w:r>
            <w:r w:rsidRPr="00430E6F">
              <w:rPr>
                <w:rFonts w:ascii="Times New Roman" w:hint="eastAsia"/>
                <w:sz w:val="18"/>
                <w:szCs w:val="18"/>
              </w:rPr>
              <w:t>),2018,32(02): 57-65</w:t>
            </w:r>
          </w:p>
        </w:tc>
        <w:tc>
          <w:tcPr>
            <w:tcW w:w="780" w:type="dxa"/>
          </w:tcPr>
          <w:p w14:paraId="53E3F06C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中山大学</w:t>
            </w:r>
          </w:p>
          <w:p w14:paraId="6A8B2FC8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14:paraId="78B4EF9C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梁琦（赵</w:t>
            </w:r>
            <w:proofErr w:type="gramStart"/>
            <w:r w:rsidRPr="00430E6F">
              <w:rPr>
                <w:rFonts w:ascii="Times New Roman" w:hint="eastAsia"/>
                <w:sz w:val="18"/>
                <w:szCs w:val="18"/>
              </w:rPr>
              <w:t>洧</w:t>
            </w:r>
            <w:proofErr w:type="gramEnd"/>
            <w:r w:rsidRPr="00430E6F">
              <w:rPr>
                <w:rFonts w:ascii="Times New Roman" w:hint="eastAsia"/>
                <w:sz w:val="18"/>
                <w:szCs w:val="18"/>
              </w:rPr>
              <w:t>平博士导师）</w:t>
            </w:r>
            <w:r w:rsidRPr="00430E6F">
              <w:rPr>
                <w:rFonts w:ascii="Times New Roman" w:hint="eastAsia"/>
                <w:sz w:val="18"/>
                <w:szCs w:val="18"/>
              </w:rPr>
              <w:t>,</w:t>
            </w:r>
            <w:r w:rsidRPr="00430E6F">
              <w:rPr>
                <w:rFonts w:ascii="Times New Roman" w:hint="eastAsia"/>
                <w:sz w:val="18"/>
                <w:szCs w:val="18"/>
              </w:rPr>
              <w:t>赵</w:t>
            </w:r>
            <w:proofErr w:type="gramStart"/>
            <w:r w:rsidRPr="00430E6F">
              <w:rPr>
                <w:rFonts w:ascii="Times New Roman" w:hint="eastAsia"/>
                <w:sz w:val="18"/>
                <w:szCs w:val="18"/>
              </w:rPr>
              <w:t>洧</w:t>
            </w:r>
            <w:proofErr w:type="gramEnd"/>
            <w:r w:rsidRPr="00430E6F">
              <w:rPr>
                <w:rFonts w:ascii="Times New Roman" w:hint="eastAsia"/>
                <w:sz w:val="18"/>
                <w:szCs w:val="18"/>
              </w:rPr>
              <w:t>平</w:t>
            </w:r>
          </w:p>
        </w:tc>
        <w:tc>
          <w:tcPr>
            <w:tcW w:w="1020" w:type="dxa"/>
          </w:tcPr>
          <w:p w14:paraId="50591959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/>
                <w:sz w:val="18"/>
                <w:szCs w:val="18"/>
              </w:rPr>
              <w:t>其他有</w:t>
            </w:r>
            <w:r w:rsidRPr="00430E6F">
              <w:rPr>
                <w:rFonts w:ascii="Times New Roman"/>
                <w:sz w:val="18"/>
                <w:szCs w:val="18"/>
              </w:rPr>
              <w:t xml:space="preserve"> </w:t>
            </w:r>
          </w:p>
          <w:p w14:paraId="052E57E8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/>
                <w:sz w:val="18"/>
                <w:szCs w:val="18"/>
              </w:rPr>
              <w:t>效的知</w:t>
            </w:r>
            <w:r w:rsidRPr="00430E6F">
              <w:rPr>
                <w:rFonts w:ascii="Times New Roman"/>
                <w:sz w:val="18"/>
                <w:szCs w:val="18"/>
              </w:rPr>
              <w:t xml:space="preserve"> </w:t>
            </w:r>
          </w:p>
          <w:p w14:paraId="5DEF1A53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/>
                <w:sz w:val="18"/>
                <w:szCs w:val="18"/>
              </w:rPr>
              <w:t>识产权</w:t>
            </w:r>
          </w:p>
          <w:p w14:paraId="38D1C116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430E6F" w:rsidRPr="00430E6F" w14:paraId="54AF39A8" w14:textId="77777777" w:rsidTr="001D2DBB">
        <w:trPr>
          <w:trHeight w:val="827"/>
          <w:jc w:val="center"/>
        </w:trPr>
        <w:tc>
          <w:tcPr>
            <w:tcW w:w="1088" w:type="dxa"/>
          </w:tcPr>
          <w:p w14:paraId="4D81CDDE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论文</w:t>
            </w:r>
          </w:p>
        </w:tc>
        <w:tc>
          <w:tcPr>
            <w:tcW w:w="1260" w:type="dxa"/>
          </w:tcPr>
          <w:p w14:paraId="07C3A55A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提高企业年金投资管理绩效的思考</w:t>
            </w:r>
          </w:p>
          <w:p w14:paraId="77AB3027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64" w:type="dxa"/>
          </w:tcPr>
          <w:p w14:paraId="7D634CCA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中国</w:t>
            </w:r>
          </w:p>
        </w:tc>
        <w:tc>
          <w:tcPr>
            <w:tcW w:w="879" w:type="dxa"/>
          </w:tcPr>
          <w:p w14:paraId="6585CEB4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proofErr w:type="gramStart"/>
            <w:r w:rsidRPr="00430E6F">
              <w:rPr>
                <w:rFonts w:ascii="Times New Roman" w:hint="eastAsia"/>
                <w:sz w:val="18"/>
                <w:szCs w:val="18"/>
              </w:rPr>
              <w:t>DOI:10.16479/j.cnki.cn</w:t>
            </w:r>
            <w:proofErr w:type="gramEnd"/>
            <w:r w:rsidRPr="00430E6F">
              <w:rPr>
                <w:rFonts w:ascii="Times New Roman" w:hint="eastAsia"/>
                <w:sz w:val="18"/>
                <w:szCs w:val="18"/>
              </w:rPr>
              <w:t>43-1160/d.2011.03.012</w:t>
            </w:r>
          </w:p>
        </w:tc>
        <w:tc>
          <w:tcPr>
            <w:tcW w:w="928" w:type="dxa"/>
          </w:tcPr>
          <w:p w14:paraId="5957A9D4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2011</w:t>
            </w:r>
            <w:r w:rsidRPr="00430E6F">
              <w:rPr>
                <w:rFonts w:ascii="Times New Roman" w:hint="eastAsia"/>
                <w:sz w:val="18"/>
                <w:szCs w:val="18"/>
              </w:rPr>
              <w:t>年</w:t>
            </w:r>
            <w:r w:rsidRPr="00430E6F">
              <w:rPr>
                <w:rFonts w:ascii="Times New Roman" w:hint="eastAsia"/>
                <w:sz w:val="18"/>
                <w:szCs w:val="18"/>
              </w:rPr>
              <w:t>6</w:t>
            </w:r>
            <w:r w:rsidRPr="00430E6F">
              <w:rPr>
                <w:rFonts w:ascii="Times New Roman" w:hint="eastAsia"/>
                <w:sz w:val="18"/>
                <w:szCs w:val="18"/>
              </w:rPr>
              <w:t>月</w:t>
            </w:r>
          </w:p>
        </w:tc>
        <w:tc>
          <w:tcPr>
            <w:tcW w:w="1389" w:type="dxa"/>
          </w:tcPr>
          <w:p w14:paraId="131B0D13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湖湘论坛</w:t>
            </w:r>
            <w:r w:rsidRPr="00430E6F">
              <w:rPr>
                <w:rFonts w:ascii="Times New Roman" w:hint="eastAsia"/>
                <w:sz w:val="18"/>
                <w:szCs w:val="18"/>
              </w:rPr>
              <w:t>,2011,24(03): 76-78</w:t>
            </w:r>
          </w:p>
        </w:tc>
        <w:tc>
          <w:tcPr>
            <w:tcW w:w="780" w:type="dxa"/>
          </w:tcPr>
          <w:p w14:paraId="0FD14A54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hyperlink r:id="rId6" w:tgtFrame="https://kns.cnki.net/kcms2/article/_blank" w:history="1">
              <w:r w:rsidRPr="00430E6F">
                <w:rPr>
                  <w:rFonts w:ascii="Times New Roman" w:hint="eastAsia"/>
                  <w:sz w:val="18"/>
                  <w:szCs w:val="18"/>
                </w:rPr>
                <w:t>中央财经大学</w:t>
              </w:r>
            </w:hyperlink>
          </w:p>
          <w:p w14:paraId="6B1D235F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14:paraId="57E2EFD1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 w:hint="eastAsia"/>
                <w:sz w:val="18"/>
                <w:szCs w:val="18"/>
              </w:rPr>
              <w:t>赵</w:t>
            </w:r>
            <w:proofErr w:type="gramStart"/>
            <w:r w:rsidRPr="00430E6F">
              <w:rPr>
                <w:rFonts w:ascii="Times New Roman" w:hint="eastAsia"/>
                <w:sz w:val="18"/>
                <w:szCs w:val="18"/>
              </w:rPr>
              <w:t>洧</w:t>
            </w:r>
            <w:proofErr w:type="gramEnd"/>
            <w:r w:rsidRPr="00430E6F">
              <w:rPr>
                <w:rFonts w:ascii="Times New Roman" w:hint="eastAsia"/>
                <w:sz w:val="18"/>
                <w:szCs w:val="18"/>
              </w:rPr>
              <w:t>平</w:t>
            </w:r>
            <w:r w:rsidRPr="00430E6F">
              <w:rPr>
                <w:rFonts w:ascii="Times New Roman" w:hint="eastAsia"/>
                <w:sz w:val="18"/>
                <w:szCs w:val="18"/>
              </w:rPr>
              <w:t>,</w:t>
            </w:r>
            <w:proofErr w:type="gramStart"/>
            <w:r w:rsidRPr="00430E6F">
              <w:rPr>
                <w:rFonts w:ascii="Times New Roman" w:hint="eastAsia"/>
                <w:sz w:val="18"/>
                <w:szCs w:val="18"/>
              </w:rPr>
              <w:t>陈晶</w:t>
            </w:r>
            <w:proofErr w:type="gramEnd"/>
          </w:p>
        </w:tc>
        <w:tc>
          <w:tcPr>
            <w:tcW w:w="1020" w:type="dxa"/>
          </w:tcPr>
          <w:p w14:paraId="38170BF4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/>
                <w:sz w:val="18"/>
                <w:szCs w:val="18"/>
              </w:rPr>
              <w:t>其他有</w:t>
            </w:r>
            <w:r w:rsidRPr="00430E6F">
              <w:rPr>
                <w:rFonts w:ascii="Times New Roman"/>
                <w:sz w:val="18"/>
                <w:szCs w:val="18"/>
              </w:rPr>
              <w:t xml:space="preserve"> </w:t>
            </w:r>
          </w:p>
          <w:p w14:paraId="6732601D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/>
                <w:sz w:val="18"/>
                <w:szCs w:val="18"/>
              </w:rPr>
              <w:t>效的知</w:t>
            </w:r>
            <w:r w:rsidRPr="00430E6F">
              <w:rPr>
                <w:rFonts w:ascii="Times New Roman"/>
                <w:sz w:val="18"/>
                <w:szCs w:val="18"/>
              </w:rPr>
              <w:t xml:space="preserve"> </w:t>
            </w:r>
          </w:p>
          <w:p w14:paraId="129E1586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 w:rsidRPr="00430E6F">
              <w:rPr>
                <w:rFonts w:ascii="Times New Roman"/>
                <w:sz w:val="18"/>
                <w:szCs w:val="18"/>
              </w:rPr>
              <w:t>识产权</w:t>
            </w:r>
          </w:p>
          <w:p w14:paraId="55AC791D" w14:textId="77777777" w:rsidR="00430E6F" w:rsidRPr="00430E6F" w:rsidRDefault="00430E6F" w:rsidP="001D2DBB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</w:tbl>
    <w:p w14:paraId="165C6170" w14:textId="77777777" w:rsidR="00103F3C" w:rsidRDefault="00103F3C">
      <w:pPr>
        <w:spacing w:line="440" w:lineRule="exact"/>
        <w:ind w:firstLineChars="200" w:firstLine="482"/>
        <w:rPr>
          <w:b/>
          <w:bCs/>
          <w:sz w:val="24"/>
          <w:szCs w:val="24"/>
        </w:rPr>
      </w:pPr>
    </w:p>
    <w:p w14:paraId="5C2233CD" w14:textId="77777777" w:rsidR="00103F3C" w:rsidRDefault="00000000">
      <w:pPr>
        <w:spacing w:line="440" w:lineRule="exact"/>
        <w:ind w:firstLineChars="200" w:firstLine="48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四</w:t>
      </w:r>
      <w:r>
        <w:rPr>
          <w:b/>
          <w:bCs/>
          <w:sz w:val="24"/>
          <w:szCs w:val="24"/>
        </w:rPr>
        <w:t>、主要完成人</w:t>
      </w:r>
    </w:p>
    <w:p w14:paraId="7B51A20F" w14:textId="3F61E1BC" w:rsidR="00103F3C" w:rsidRPr="003F5389" w:rsidRDefault="00430E6F" w:rsidP="00430E6F">
      <w:pPr>
        <w:adjustRightInd w:val="0"/>
        <w:snapToGrid w:val="0"/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430E6F">
        <w:rPr>
          <w:rFonts w:hint="eastAsia"/>
          <w:sz w:val="24"/>
          <w:szCs w:val="24"/>
        </w:rPr>
        <w:t>赵</w:t>
      </w:r>
      <w:proofErr w:type="gramStart"/>
      <w:r w:rsidRPr="00430E6F">
        <w:rPr>
          <w:rFonts w:hint="eastAsia"/>
          <w:sz w:val="24"/>
          <w:szCs w:val="24"/>
        </w:rPr>
        <w:t>洧</w:t>
      </w:r>
      <w:proofErr w:type="gramEnd"/>
      <w:r w:rsidRPr="00430E6F">
        <w:rPr>
          <w:rFonts w:hint="eastAsia"/>
          <w:sz w:val="24"/>
          <w:szCs w:val="24"/>
        </w:rPr>
        <w:t>平，李小舟，徐正刚，李志学，赵文力，杨桂燕，付媛媛</w:t>
      </w:r>
    </w:p>
    <w:p w14:paraId="7C04270D" w14:textId="77777777" w:rsidR="00103F3C" w:rsidRDefault="00000000">
      <w:pPr>
        <w:spacing w:line="440" w:lineRule="exact"/>
        <w:ind w:firstLineChars="200" w:firstLine="48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五</w:t>
      </w:r>
      <w:r>
        <w:rPr>
          <w:b/>
          <w:bCs/>
          <w:sz w:val="24"/>
          <w:szCs w:val="24"/>
        </w:rPr>
        <w:t>、主要完成单位</w:t>
      </w:r>
    </w:p>
    <w:p w14:paraId="75D2F1D9" w14:textId="0635C8C6" w:rsidR="00103F3C" w:rsidRDefault="00430E6F">
      <w:pPr>
        <w:adjustRightInd w:val="0"/>
        <w:snapToGrid w:val="0"/>
        <w:spacing w:line="360" w:lineRule="auto"/>
        <w:ind w:firstLineChars="200" w:firstLine="480"/>
        <w:rPr>
          <w:b/>
          <w:bCs/>
          <w:sz w:val="24"/>
          <w:szCs w:val="24"/>
        </w:rPr>
      </w:pPr>
      <w:r w:rsidRPr="00430E6F">
        <w:rPr>
          <w:sz w:val="24"/>
          <w:szCs w:val="24"/>
        </w:rPr>
        <w:t>湖南农业大学，湖南城市学院，西北农林科技大学</w:t>
      </w:r>
    </w:p>
    <w:sectPr w:rsidR="00103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cwYjY5MzA2NjI1YjYyNTEzM2Y1Yzg3N2JjZDc3YWIifQ=="/>
  </w:docVars>
  <w:rsids>
    <w:rsidRoot w:val="0079189C"/>
    <w:rsid w:val="9B8FC290"/>
    <w:rsid w:val="DBF7CD6D"/>
    <w:rsid w:val="FD35834B"/>
    <w:rsid w:val="0009360D"/>
    <w:rsid w:val="000A214B"/>
    <w:rsid w:val="000E1476"/>
    <w:rsid w:val="000F35C1"/>
    <w:rsid w:val="00103F3C"/>
    <w:rsid w:val="00120149"/>
    <w:rsid w:val="001407C3"/>
    <w:rsid w:val="001475CD"/>
    <w:rsid w:val="001D0D4F"/>
    <w:rsid w:val="001E7A33"/>
    <w:rsid w:val="001F3CAE"/>
    <w:rsid w:val="001F660E"/>
    <w:rsid w:val="002300F3"/>
    <w:rsid w:val="0023770F"/>
    <w:rsid w:val="00252B87"/>
    <w:rsid w:val="00272113"/>
    <w:rsid w:val="00294A5E"/>
    <w:rsid w:val="002C36D3"/>
    <w:rsid w:val="002C7773"/>
    <w:rsid w:val="002E04AC"/>
    <w:rsid w:val="002F7283"/>
    <w:rsid w:val="00332B61"/>
    <w:rsid w:val="00340D8E"/>
    <w:rsid w:val="003A0D9B"/>
    <w:rsid w:val="003E7050"/>
    <w:rsid w:val="003F08B2"/>
    <w:rsid w:val="003F2E16"/>
    <w:rsid w:val="003F3F12"/>
    <w:rsid w:val="003F5389"/>
    <w:rsid w:val="004159F9"/>
    <w:rsid w:val="00430E6F"/>
    <w:rsid w:val="004452DD"/>
    <w:rsid w:val="0045172C"/>
    <w:rsid w:val="00482FD6"/>
    <w:rsid w:val="004845AB"/>
    <w:rsid w:val="004B6450"/>
    <w:rsid w:val="00531DDD"/>
    <w:rsid w:val="00555373"/>
    <w:rsid w:val="005A0781"/>
    <w:rsid w:val="005A1630"/>
    <w:rsid w:val="005B0EC0"/>
    <w:rsid w:val="005F4769"/>
    <w:rsid w:val="006058F8"/>
    <w:rsid w:val="00611380"/>
    <w:rsid w:val="0065231D"/>
    <w:rsid w:val="00660909"/>
    <w:rsid w:val="00685FF3"/>
    <w:rsid w:val="00691067"/>
    <w:rsid w:val="006C2138"/>
    <w:rsid w:val="0070020A"/>
    <w:rsid w:val="007271A2"/>
    <w:rsid w:val="007405B8"/>
    <w:rsid w:val="00761E45"/>
    <w:rsid w:val="0079189C"/>
    <w:rsid w:val="008268EC"/>
    <w:rsid w:val="00850AB6"/>
    <w:rsid w:val="00930327"/>
    <w:rsid w:val="009478C6"/>
    <w:rsid w:val="00991BD1"/>
    <w:rsid w:val="00997AA3"/>
    <w:rsid w:val="009A23F6"/>
    <w:rsid w:val="009D24CE"/>
    <w:rsid w:val="00A13AED"/>
    <w:rsid w:val="00A26349"/>
    <w:rsid w:val="00A449A2"/>
    <w:rsid w:val="00A67591"/>
    <w:rsid w:val="00A9272C"/>
    <w:rsid w:val="00AD05D0"/>
    <w:rsid w:val="00B002A9"/>
    <w:rsid w:val="00B1715D"/>
    <w:rsid w:val="00B80C25"/>
    <w:rsid w:val="00BA00EE"/>
    <w:rsid w:val="00BD54E1"/>
    <w:rsid w:val="00BD7E5E"/>
    <w:rsid w:val="00BE790A"/>
    <w:rsid w:val="00BF7AC3"/>
    <w:rsid w:val="00C31477"/>
    <w:rsid w:val="00C44035"/>
    <w:rsid w:val="00C62863"/>
    <w:rsid w:val="00CB42E0"/>
    <w:rsid w:val="00CF10EA"/>
    <w:rsid w:val="00CF57AA"/>
    <w:rsid w:val="00CF7381"/>
    <w:rsid w:val="00D5554E"/>
    <w:rsid w:val="00D676F7"/>
    <w:rsid w:val="00D708DB"/>
    <w:rsid w:val="00D97229"/>
    <w:rsid w:val="00E138DF"/>
    <w:rsid w:val="00E24955"/>
    <w:rsid w:val="00E36928"/>
    <w:rsid w:val="00EB146A"/>
    <w:rsid w:val="00EE0BE2"/>
    <w:rsid w:val="00F0196F"/>
    <w:rsid w:val="00F03AAF"/>
    <w:rsid w:val="00F63507"/>
    <w:rsid w:val="090A68B7"/>
    <w:rsid w:val="176F07BF"/>
    <w:rsid w:val="1EC52924"/>
    <w:rsid w:val="2A5657E7"/>
    <w:rsid w:val="2FDF53CC"/>
    <w:rsid w:val="56CB6CA3"/>
    <w:rsid w:val="58FE12F9"/>
    <w:rsid w:val="5967E832"/>
    <w:rsid w:val="5CA878D4"/>
    <w:rsid w:val="677DCE1F"/>
    <w:rsid w:val="67ADCF4A"/>
    <w:rsid w:val="7E4C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D5E07"/>
  <w15:docId w15:val="{232ADE1A-22DA-4E06-84E7-369D3B46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pPr>
      <w:spacing w:after="120"/>
    </w:pPr>
  </w:style>
  <w:style w:type="paragraph" w:styleId="a5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Plain Text"/>
    <w:basedOn w:val="a"/>
    <w:link w:val="a8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Pr>
      <w:b/>
      <w:bCs/>
    </w:rPr>
  </w:style>
  <w:style w:type="character" w:styleId="af1">
    <w:name w:val="annotation reference"/>
    <w:basedOn w:val="a1"/>
    <w:uiPriority w:val="99"/>
    <w:semiHidden/>
    <w:unhideWhenUsed/>
    <w:rPr>
      <w:sz w:val="21"/>
      <w:szCs w:val="21"/>
    </w:rPr>
  </w:style>
  <w:style w:type="character" w:customStyle="1" w:styleId="a8">
    <w:name w:val="纯文本 字符"/>
    <w:basedOn w:val="a1"/>
    <w:link w:val="a7"/>
    <w:uiPriority w:val="99"/>
    <w:qFormat/>
    <w:rPr>
      <w:rFonts w:ascii="仿宋_GB2312" w:eastAsia="宋体" w:hAnsi="Times New Roman" w:cs="Times New Roman"/>
      <w:sz w:val="24"/>
      <w:szCs w:val="20"/>
    </w:rPr>
  </w:style>
  <w:style w:type="character" w:customStyle="1" w:styleId="ae">
    <w:name w:val="页眉 字符"/>
    <w:basedOn w:val="a1"/>
    <w:link w:val="ad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脚 字符"/>
    <w:basedOn w:val="a1"/>
    <w:link w:val="ab"/>
    <w:uiPriority w:val="99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正文1"/>
    <w:qFormat/>
    <w:pPr>
      <w:jc w:val="both"/>
    </w:pPr>
    <w:rPr>
      <w:rFonts w:ascii="Calibri" w:hAnsi="Calibri" w:cs="宋体"/>
      <w:kern w:val="2"/>
      <w:sz w:val="21"/>
      <w:szCs w:val="21"/>
    </w:rPr>
  </w:style>
  <w:style w:type="character" w:customStyle="1" w:styleId="a6">
    <w:name w:val="批注文字 字符"/>
    <w:basedOn w:val="a1"/>
    <w:link w:val="a5"/>
    <w:uiPriority w:val="99"/>
    <w:semiHidden/>
    <w:rPr>
      <w:rFonts w:ascii="Times New Roman" w:eastAsia="宋体" w:hAnsi="Times New Roman" w:cs="Times New Roman"/>
      <w:kern w:val="2"/>
      <w:sz w:val="21"/>
    </w:rPr>
  </w:style>
  <w:style w:type="character" w:customStyle="1" w:styleId="af0">
    <w:name w:val="批注主题 字符"/>
    <w:basedOn w:val="a6"/>
    <w:link w:val="af"/>
    <w:uiPriority w:val="99"/>
    <w:semiHidden/>
    <w:rPr>
      <w:rFonts w:ascii="Times New Roman" w:eastAsia="宋体" w:hAnsi="Times New Roman" w:cs="Times New Roman"/>
      <w:b/>
      <w:bCs/>
      <w:kern w:val="2"/>
      <w:sz w:val="21"/>
    </w:rPr>
  </w:style>
  <w:style w:type="character" w:customStyle="1" w:styleId="aa">
    <w:name w:val="批注框文本 字符"/>
    <w:basedOn w:val="a1"/>
    <w:link w:val="a9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正文文本 字符"/>
    <w:basedOn w:val="a1"/>
    <w:link w:val="a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ns.cnki.net/kcms2/organ/detail?v=wOuTVkq58Nk8wuwLVpiH0hKmszxs0N0LYJlZjszKqR9inh6PV-sFv65YhUIZVbfzRknNqzBG5xwY0trQE23sDTnwSzMYI59lU2F1x2zVyyH6SAXpQ1TIsfLTY3VqB-GRw7_VMApEc6jR1AP9lA7u0OWd_p3DOOgF&amp;uniplatform=NZKPT&amp;language=CHS" TargetMode="External"/><Relationship Id="rId5" Type="http://schemas.openxmlformats.org/officeDocument/2006/relationships/hyperlink" Target="https://kns.cnki.net/kcms2/organ/detail?v=wOuTVkq58Nmphs6RZ6KbkYOKK8ulfPgnRK8-jpEOK9lauV-Eq48hGdkIsRN_lRnSZMTaynpDUWMR1eMRQ12lxoN-ppJ_zYJz9sDw2qy3x5ObiTYpD7DOo76nQ0tBrDNcOoTsSyo5_0D1kGnWIdJFUpaaDaym095yGpEROCuXXHJZpDcfbQMprJ2h0_YGQn1S69BYJow6rAedq_uNkFYI5riNpOteSDA2pw7pR9QGroOcGhlfIqudWcTGRrNxnC-HvJvYYQ8AnA8V17abm82H9LUOmS38TORMJN9X9bg6BN6qVTH17KBhqdGqLbpdkSDXE8DzM-A5hRwhteQm5EsKfgRQXqrh7cjQYDsijuOuyn_m4tpAfbyEywd9r2bpDRtafclcBS49yM31HDzuBy8_Sw==&amp;uniplatform=NZKPT&amp;language=CH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752C231B-A35E-43AE-8C37-FE6107051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1030</Words>
  <Characters>1638</Characters>
  <Application>Microsoft Office Word</Application>
  <DocSecurity>0</DocSecurity>
  <Lines>327</Lines>
  <Paragraphs>166</Paragraphs>
  <ScaleCrop>false</ScaleCrop>
  <Company>Microsoft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zhenggang xu</cp:lastModifiedBy>
  <cp:revision>8</cp:revision>
  <dcterms:created xsi:type="dcterms:W3CDTF">2023-09-01T15:22:00Z</dcterms:created>
  <dcterms:modified xsi:type="dcterms:W3CDTF">2025-08-18T09:04:00Z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1091E7495D9546888268F52D1FC55B98_12</vt:lpwstr>
  </property>
</Properties>
</file>